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2C" w:rsidRDefault="0089342C" w:rsidP="0089342C">
      <w:pPr>
        <w:wordWrap w:val="0"/>
        <w:jc w:val="right"/>
        <w:rPr>
          <w:rFonts w:ascii="Meiryo UI" w:eastAsia="Meiryo UI" w:hAnsi="Meiryo UI"/>
        </w:rPr>
      </w:pPr>
      <w:r>
        <w:rPr>
          <w:rFonts w:ascii="Meiryo UI" w:eastAsia="Meiryo UI" w:hAnsi="Meiryo UI" w:hint="eastAsia"/>
        </w:rPr>
        <w:t>2</w:t>
      </w:r>
      <w:r>
        <w:rPr>
          <w:rFonts w:ascii="Meiryo UI" w:eastAsia="Meiryo UI" w:hAnsi="Meiryo UI"/>
        </w:rPr>
        <w:t>022</w:t>
      </w:r>
      <w:r>
        <w:rPr>
          <w:rFonts w:ascii="Meiryo UI" w:eastAsia="Meiryo UI" w:hAnsi="Meiryo UI" w:hint="eastAsia"/>
        </w:rPr>
        <w:t>年1月</w:t>
      </w:r>
      <w:r w:rsidR="000142F0">
        <w:rPr>
          <w:rFonts w:ascii="Meiryo UI" w:eastAsia="Meiryo UI" w:hAnsi="Meiryo UI"/>
        </w:rPr>
        <w:t>5</w:t>
      </w:r>
      <w:bookmarkStart w:id="0" w:name="_GoBack"/>
      <w:bookmarkEnd w:id="0"/>
      <w:r>
        <w:rPr>
          <w:rFonts w:ascii="Meiryo UI" w:eastAsia="Meiryo UI" w:hAnsi="Meiryo UI" w:hint="eastAsia"/>
        </w:rPr>
        <w:t>日</w:t>
      </w:r>
    </w:p>
    <w:p w:rsidR="000F72EE" w:rsidRPr="00E111B3" w:rsidRDefault="000F72EE" w:rsidP="00E111B3">
      <w:pPr>
        <w:jc w:val="center"/>
        <w:rPr>
          <w:rFonts w:ascii="Meiryo UI" w:eastAsia="Meiryo UI" w:hAnsi="Meiryo UI"/>
          <w:sz w:val="24"/>
          <w:u w:val="single"/>
        </w:rPr>
      </w:pPr>
      <w:r w:rsidRPr="00E111B3">
        <w:rPr>
          <w:rFonts w:ascii="Meiryo UI" w:eastAsia="Meiryo UI" w:hAnsi="Meiryo UI" w:hint="eastAsia"/>
          <w:sz w:val="24"/>
          <w:u w:val="single"/>
        </w:rPr>
        <w:t>東芝野球部「ふれあい野球教室」参加時のお願い</w:t>
      </w:r>
    </w:p>
    <w:p w:rsidR="000F72EE" w:rsidRPr="00E111B3" w:rsidRDefault="000F72EE" w:rsidP="000F72EE">
      <w:pPr>
        <w:rPr>
          <w:rFonts w:ascii="Meiryo UI" w:eastAsia="Meiryo UI" w:hAnsi="Meiryo UI"/>
          <w:b/>
          <w:sz w:val="22"/>
        </w:rPr>
      </w:pPr>
      <w:r w:rsidRPr="00E111B3">
        <w:rPr>
          <w:rFonts w:ascii="Meiryo UI" w:eastAsia="Meiryo UI" w:hAnsi="Meiryo UI" w:hint="eastAsia"/>
          <w:b/>
          <w:sz w:val="22"/>
        </w:rPr>
        <w:t>新型コロナウイルス感染防止対策について</w:t>
      </w:r>
    </w:p>
    <w:p w:rsidR="00401D65" w:rsidRPr="00D752EF" w:rsidRDefault="00401D65" w:rsidP="000F72EE">
      <w:pPr>
        <w:rPr>
          <w:rFonts w:ascii="Meiryo UI" w:eastAsia="Meiryo UI" w:hAnsi="Meiryo UI"/>
          <w:b/>
        </w:rPr>
      </w:pPr>
      <w:r w:rsidRPr="00D752EF">
        <w:rPr>
          <w:rFonts w:ascii="Meiryo UI" w:eastAsia="Meiryo UI" w:hAnsi="Meiryo UI" w:hint="eastAsia"/>
          <w:b/>
        </w:rPr>
        <w:t>＜東芝野球部＞</w:t>
      </w:r>
    </w:p>
    <w:p w:rsidR="00467268" w:rsidRPr="00E111B3" w:rsidRDefault="00E111B3" w:rsidP="00467268">
      <w:pPr>
        <w:rPr>
          <w:rFonts w:ascii="Meiryo UI" w:eastAsia="Meiryo UI" w:hAnsi="Meiryo UI"/>
          <w:b/>
          <w:u w:val="single"/>
        </w:rPr>
      </w:pPr>
      <w:r w:rsidRPr="00E111B3">
        <w:rPr>
          <w:rFonts w:ascii="Meiryo UI" w:eastAsia="Meiryo UI" w:hAnsi="Meiryo UI" w:hint="eastAsia"/>
          <w:b/>
          <w:u w:val="single"/>
        </w:rPr>
        <w:t>１．</w:t>
      </w:r>
      <w:r w:rsidR="00467268" w:rsidRPr="00E111B3">
        <w:rPr>
          <w:rFonts w:ascii="Meiryo UI" w:eastAsia="Meiryo UI" w:hAnsi="Meiryo UI" w:hint="eastAsia"/>
          <w:b/>
          <w:u w:val="single"/>
        </w:rPr>
        <w:t>体調チェックの実施</w:t>
      </w:r>
    </w:p>
    <w:p w:rsidR="00467268" w:rsidRDefault="00467268" w:rsidP="00467268">
      <w:pPr>
        <w:rPr>
          <w:rFonts w:ascii="Meiryo UI" w:eastAsia="Meiryo UI" w:hAnsi="Meiryo UI"/>
        </w:rPr>
      </w:pPr>
      <w:r>
        <w:rPr>
          <w:rFonts w:ascii="Meiryo UI" w:eastAsia="Meiryo UI" w:hAnsi="Meiryo UI" w:hint="eastAsia"/>
        </w:rPr>
        <w:t>・</w:t>
      </w:r>
      <w:r w:rsidRPr="00467268">
        <w:rPr>
          <w:rFonts w:ascii="Meiryo UI" w:eastAsia="Meiryo UI" w:hAnsi="Meiryo UI" w:hint="eastAsia"/>
        </w:rPr>
        <w:t>選手、スタッフの健康観察、検温を徹底します。</w:t>
      </w:r>
      <w:r>
        <w:rPr>
          <w:rFonts w:ascii="Meiryo UI" w:eastAsia="Meiryo UI" w:hAnsi="Meiryo UI" w:hint="eastAsia"/>
        </w:rPr>
        <w:t>3</w:t>
      </w:r>
      <w:r>
        <w:rPr>
          <w:rFonts w:ascii="Meiryo UI" w:eastAsia="Meiryo UI" w:hAnsi="Meiryo UI"/>
        </w:rPr>
        <w:t>7.5</w:t>
      </w:r>
      <w:r w:rsidRPr="00467268">
        <w:rPr>
          <w:rFonts w:ascii="Meiryo UI" w:eastAsia="Meiryo UI" w:hAnsi="Meiryo UI" w:hint="eastAsia"/>
        </w:rPr>
        <w:t>℃以上の</w:t>
      </w:r>
      <w:r>
        <w:rPr>
          <w:rFonts w:ascii="Meiryo UI" w:eastAsia="Meiryo UI" w:hAnsi="Meiryo UI" w:hint="eastAsia"/>
        </w:rPr>
        <w:t>発熱がある者は参加しません</w:t>
      </w:r>
      <w:r w:rsidRPr="00467268">
        <w:rPr>
          <w:rFonts w:ascii="Meiryo UI" w:eastAsia="Meiryo UI" w:hAnsi="Meiryo UI" w:hint="eastAsia"/>
        </w:rPr>
        <w:t>（咳、倦怠感等も含</w:t>
      </w:r>
      <w:r>
        <w:rPr>
          <w:rFonts w:ascii="Meiryo UI" w:eastAsia="Meiryo UI" w:hAnsi="Meiryo UI" w:hint="eastAsia"/>
        </w:rPr>
        <w:t>む）</w:t>
      </w:r>
    </w:p>
    <w:p w:rsidR="00467268" w:rsidRPr="00E111B3" w:rsidRDefault="00E111B3" w:rsidP="00467268">
      <w:pPr>
        <w:rPr>
          <w:rFonts w:ascii="Meiryo UI" w:eastAsia="Meiryo UI" w:hAnsi="Meiryo UI"/>
          <w:b/>
          <w:u w:val="single"/>
        </w:rPr>
      </w:pPr>
      <w:r w:rsidRPr="00E111B3">
        <w:rPr>
          <w:rFonts w:ascii="Meiryo UI" w:eastAsia="Meiryo UI" w:hAnsi="Meiryo UI" w:hint="eastAsia"/>
          <w:b/>
          <w:u w:val="single"/>
        </w:rPr>
        <w:t>２．野球</w:t>
      </w:r>
      <w:r w:rsidR="00467268" w:rsidRPr="00E111B3">
        <w:rPr>
          <w:rFonts w:ascii="Meiryo UI" w:eastAsia="Meiryo UI" w:hAnsi="Meiryo UI" w:hint="eastAsia"/>
          <w:b/>
          <w:u w:val="single"/>
        </w:rPr>
        <w:t>教室中の留意点</w:t>
      </w:r>
    </w:p>
    <w:p w:rsidR="000F72EE" w:rsidRPr="000F72EE" w:rsidRDefault="00467268" w:rsidP="00467268">
      <w:pPr>
        <w:rPr>
          <w:rFonts w:ascii="Meiryo UI" w:eastAsia="Meiryo UI" w:hAnsi="Meiryo UI"/>
        </w:rPr>
      </w:pPr>
      <w:r>
        <w:rPr>
          <w:rFonts w:ascii="Meiryo UI" w:eastAsia="Meiryo UI" w:hAnsi="Meiryo UI" w:hint="eastAsia"/>
        </w:rPr>
        <w:t>・</w:t>
      </w:r>
      <w:r w:rsidR="000F72EE" w:rsidRPr="000F72EE">
        <w:rPr>
          <w:rFonts w:ascii="Meiryo UI" w:eastAsia="Meiryo UI" w:hAnsi="Meiryo UI" w:hint="eastAsia"/>
        </w:rPr>
        <w:t>感染リスクを高める３密（密閉・密集・密接）を避け</w:t>
      </w:r>
      <w:r w:rsidR="00401D65">
        <w:rPr>
          <w:rFonts w:ascii="Meiryo UI" w:eastAsia="Meiryo UI" w:hAnsi="Meiryo UI" w:hint="eastAsia"/>
        </w:rPr>
        <w:t>野球教室を実施し</w:t>
      </w:r>
      <w:r w:rsidR="000F72EE" w:rsidRPr="000F72EE">
        <w:rPr>
          <w:rFonts w:ascii="Meiryo UI" w:eastAsia="Meiryo UI" w:hAnsi="Meiryo UI" w:hint="eastAsia"/>
        </w:rPr>
        <w:t>ます。</w:t>
      </w:r>
    </w:p>
    <w:p w:rsidR="000F72EE" w:rsidRPr="000F72EE" w:rsidRDefault="00467268" w:rsidP="000F72EE">
      <w:pPr>
        <w:rPr>
          <w:rFonts w:ascii="Meiryo UI" w:eastAsia="Meiryo UI" w:hAnsi="Meiryo UI"/>
        </w:rPr>
      </w:pPr>
      <w:r>
        <w:rPr>
          <w:rFonts w:ascii="Meiryo UI" w:eastAsia="Meiryo UI" w:hAnsi="Meiryo UI" w:hint="eastAsia"/>
        </w:rPr>
        <w:t>・</w:t>
      </w:r>
      <w:r w:rsidRPr="00467268">
        <w:rPr>
          <w:rFonts w:ascii="Meiryo UI" w:eastAsia="Meiryo UI" w:hAnsi="Meiryo UI" w:hint="eastAsia"/>
        </w:rPr>
        <w:t>選手、スタッフ</w:t>
      </w:r>
      <w:r w:rsidR="000F72EE" w:rsidRPr="000F72EE">
        <w:rPr>
          <w:rFonts w:ascii="Meiryo UI" w:eastAsia="Meiryo UI" w:hAnsi="Meiryo UI" w:hint="eastAsia"/>
        </w:rPr>
        <w:t>の指導前のうがい、手洗い、消毒を徹底します。</w:t>
      </w:r>
    </w:p>
    <w:p w:rsidR="000F72EE" w:rsidRDefault="00467268" w:rsidP="000F72EE">
      <w:pPr>
        <w:rPr>
          <w:rFonts w:ascii="Meiryo UI" w:eastAsia="Meiryo UI" w:hAnsi="Meiryo UI"/>
        </w:rPr>
      </w:pPr>
      <w:r>
        <w:rPr>
          <w:rFonts w:ascii="Meiryo UI" w:eastAsia="Meiryo UI" w:hAnsi="Meiryo UI" w:hint="eastAsia"/>
        </w:rPr>
        <w:t>・</w:t>
      </w:r>
      <w:r w:rsidR="000F72EE" w:rsidRPr="000F72EE">
        <w:rPr>
          <w:rFonts w:ascii="Meiryo UI" w:eastAsia="Meiryo UI" w:hAnsi="Meiryo UI" w:hint="eastAsia"/>
        </w:rPr>
        <w:t>ハイタッチ、過度な身体接触のある指導を控えます。</w:t>
      </w:r>
    </w:p>
    <w:p w:rsidR="00467268" w:rsidRPr="000F72EE" w:rsidRDefault="00467268" w:rsidP="000F72EE">
      <w:pPr>
        <w:rPr>
          <w:rFonts w:ascii="Meiryo UI" w:eastAsia="Meiryo UI" w:hAnsi="Meiryo UI"/>
        </w:rPr>
      </w:pPr>
      <w:r>
        <w:rPr>
          <w:rFonts w:ascii="Meiryo UI" w:eastAsia="Meiryo UI" w:hAnsi="Meiryo UI" w:hint="eastAsia"/>
        </w:rPr>
        <w:t>・選手、スタッフは野球教室実施中</w:t>
      </w:r>
      <w:r w:rsidR="001F1D63">
        <w:rPr>
          <w:rFonts w:ascii="Meiryo UI" w:eastAsia="Meiryo UI" w:hAnsi="Meiryo UI" w:hint="eastAsia"/>
        </w:rPr>
        <w:t>常時</w:t>
      </w:r>
      <w:r>
        <w:rPr>
          <w:rFonts w:ascii="Meiryo UI" w:eastAsia="Meiryo UI" w:hAnsi="Meiryo UI" w:hint="eastAsia"/>
        </w:rPr>
        <w:t>マスクを着用</w:t>
      </w:r>
      <w:r w:rsidR="001F1D63">
        <w:rPr>
          <w:rFonts w:ascii="Meiryo UI" w:eastAsia="Meiryo UI" w:hAnsi="Meiryo UI" w:hint="eastAsia"/>
        </w:rPr>
        <w:t>させて頂きます</w:t>
      </w:r>
      <w:r>
        <w:rPr>
          <w:rFonts w:ascii="Meiryo UI" w:eastAsia="Meiryo UI" w:hAnsi="Meiryo UI" w:hint="eastAsia"/>
        </w:rPr>
        <w:t>。</w:t>
      </w:r>
    </w:p>
    <w:p w:rsidR="00D752EF" w:rsidRDefault="00D752EF" w:rsidP="000F72EE">
      <w:pPr>
        <w:rPr>
          <w:rFonts w:ascii="Meiryo UI" w:eastAsia="Meiryo UI" w:hAnsi="Meiryo UI"/>
          <w:b/>
        </w:rPr>
      </w:pPr>
    </w:p>
    <w:p w:rsidR="000F72EE" w:rsidRPr="00E111B3" w:rsidRDefault="00401D65" w:rsidP="000F72EE">
      <w:pPr>
        <w:rPr>
          <w:rFonts w:ascii="Meiryo UI" w:eastAsia="Meiryo UI" w:hAnsi="Meiryo UI"/>
          <w:b/>
        </w:rPr>
      </w:pPr>
      <w:r w:rsidRPr="00E111B3">
        <w:rPr>
          <w:rFonts w:ascii="Meiryo UI" w:eastAsia="Meiryo UI" w:hAnsi="Meiryo UI" w:hint="eastAsia"/>
          <w:b/>
        </w:rPr>
        <w:t>＜参加者の皆様へお願い＞</w:t>
      </w:r>
    </w:p>
    <w:p w:rsidR="00467268" w:rsidRPr="00E111B3" w:rsidRDefault="00E111B3" w:rsidP="000F72EE">
      <w:pPr>
        <w:rPr>
          <w:rFonts w:ascii="Meiryo UI" w:eastAsia="Meiryo UI" w:hAnsi="Meiryo UI"/>
          <w:b/>
          <w:u w:val="single"/>
        </w:rPr>
      </w:pPr>
      <w:r w:rsidRPr="00E111B3">
        <w:rPr>
          <w:rFonts w:ascii="Meiryo UI" w:eastAsia="Meiryo UI" w:hAnsi="Meiryo UI" w:hint="eastAsia"/>
          <w:b/>
          <w:u w:val="single"/>
        </w:rPr>
        <w:t>１．</w:t>
      </w:r>
      <w:r w:rsidR="001F1D63" w:rsidRPr="00E111B3">
        <w:rPr>
          <w:rFonts w:ascii="Meiryo UI" w:eastAsia="Meiryo UI" w:hAnsi="Meiryo UI" w:hint="eastAsia"/>
          <w:b/>
          <w:u w:val="single"/>
        </w:rPr>
        <w:t>体調チェックの実施</w:t>
      </w:r>
    </w:p>
    <w:p w:rsidR="00401D65" w:rsidRDefault="00401D65" w:rsidP="000F72EE">
      <w:pPr>
        <w:rPr>
          <w:rFonts w:ascii="Meiryo UI" w:eastAsia="Meiryo UI" w:hAnsi="Meiryo UI"/>
        </w:rPr>
      </w:pPr>
      <w:r>
        <w:rPr>
          <w:rFonts w:ascii="Meiryo UI" w:eastAsia="Meiryo UI" w:hAnsi="Meiryo UI" w:hint="eastAsia"/>
        </w:rPr>
        <w:t>・野球教室参加時に、別紙「</w:t>
      </w:r>
      <w:r w:rsidR="0020088F">
        <w:rPr>
          <w:rFonts w:ascii="Meiryo UI" w:eastAsia="Meiryo UI" w:hAnsi="Meiryo UI" w:hint="eastAsia"/>
          <w:color w:val="0070C0"/>
          <w:u w:val="single"/>
        </w:rPr>
        <w:t>健康</w:t>
      </w:r>
      <w:r w:rsidRPr="0020088F">
        <w:rPr>
          <w:rFonts w:ascii="Meiryo UI" w:eastAsia="Meiryo UI" w:hAnsi="Meiryo UI" w:hint="eastAsia"/>
          <w:color w:val="0070C0"/>
          <w:u w:val="single"/>
        </w:rPr>
        <w:t>チェックシート</w:t>
      </w:r>
      <w:r>
        <w:rPr>
          <w:rFonts w:ascii="Meiryo UI" w:eastAsia="Meiryo UI" w:hAnsi="Meiryo UI" w:hint="eastAsia"/>
        </w:rPr>
        <w:t>」をご提出いただきます。</w:t>
      </w:r>
    </w:p>
    <w:p w:rsidR="00401D65" w:rsidRDefault="00401D65" w:rsidP="000F72EE">
      <w:pPr>
        <w:rPr>
          <w:rFonts w:ascii="Meiryo UI" w:eastAsia="Meiryo UI" w:hAnsi="Meiryo UI"/>
        </w:rPr>
      </w:pPr>
      <w:r>
        <w:rPr>
          <w:rFonts w:ascii="Meiryo UI" w:eastAsia="Meiryo UI" w:hAnsi="Meiryo UI" w:hint="eastAsia"/>
        </w:rPr>
        <w:t xml:space="preserve">　以下の項目のうち参加者、参加者のご家族、身近な方に一つでも該当する項目がある場合は参加をお控え頂きます。</w:t>
      </w:r>
    </w:p>
    <w:p w:rsidR="00401D65" w:rsidRPr="00401D65" w:rsidRDefault="00401D65" w:rsidP="00401D65">
      <w:pPr>
        <w:rPr>
          <w:rFonts w:ascii="Meiryo UI" w:eastAsia="Meiryo UI" w:hAnsi="Meiryo UI"/>
        </w:rPr>
      </w:pPr>
      <w:r w:rsidRPr="00401D65">
        <w:rPr>
          <w:rFonts w:ascii="Meiryo UI" w:eastAsia="Meiryo UI" w:hAnsi="Meiryo UI" w:hint="eastAsia"/>
        </w:rPr>
        <w:t>①過</w:t>
      </w:r>
      <w:r>
        <w:rPr>
          <w:rFonts w:ascii="Meiryo UI" w:eastAsia="Meiryo UI" w:hAnsi="Meiryo UI" w:hint="eastAsia"/>
        </w:rPr>
        <w:t>去２週間以内に風邪症状（発熱・咳・鼻水・のど痛）、味覚や嗅覚異常があった</w:t>
      </w:r>
    </w:p>
    <w:p w:rsidR="00401D65" w:rsidRPr="00401D65" w:rsidRDefault="00401D65" w:rsidP="00401D65">
      <w:pPr>
        <w:rPr>
          <w:rFonts w:ascii="Meiryo UI" w:eastAsia="Meiryo UI" w:hAnsi="Meiryo UI"/>
        </w:rPr>
      </w:pPr>
      <w:r w:rsidRPr="00401D65">
        <w:rPr>
          <w:rFonts w:ascii="Meiryo UI" w:eastAsia="Meiryo UI" w:hAnsi="Meiryo UI" w:hint="eastAsia"/>
        </w:rPr>
        <w:t>②過去</w:t>
      </w:r>
      <w:r w:rsidRPr="00401D65">
        <w:rPr>
          <w:rFonts w:ascii="Meiryo UI" w:eastAsia="Meiryo UI" w:hAnsi="Meiryo UI"/>
        </w:rPr>
        <w:t>2週間以内に新型コロナウイルス感染症陽性者の濃厚接触があった</w:t>
      </w:r>
    </w:p>
    <w:p w:rsidR="00401D65" w:rsidRDefault="00401D65" w:rsidP="00401D65">
      <w:pPr>
        <w:rPr>
          <w:rFonts w:ascii="Meiryo UI" w:eastAsia="Meiryo UI" w:hAnsi="Meiryo UI"/>
        </w:rPr>
      </w:pPr>
      <w:r w:rsidRPr="00401D65">
        <w:rPr>
          <w:rFonts w:ascii="Meiryo UI" w:eastAsia="Meiryo UI" w:hAnsi="Meiryo UI" w:hint="eastAsia"/>
        </w:rPr>
        <w:t>③過去２週間以内に同居家族や身近な知人に感染が疑われる方がいた</w:t>
      </w:r>
    </w:p>
    <w:p w:rsidR="00467268" w:rsidRDefault="00467268" w:rsidP="00401D65">
      <w:pPr>
        <w:rPr>
          <w:rFonts w:ascii="Meiryo UI" w:eastAsia="Meiryo UI" w:hAnsi="Meiryo UI"/>
        </w:rPr>
      </w:pPr>
      <w:r>
        <w:rPr>
          <w:rFonts w:ascii="Meiryo UI" w:eastAsia="Meiryo UI" w:hAnsi="Meiryo UI" w:hint="eastAsia"/>
        </w:rPr>
        <w:t>・受付時に参加者、引率者（見学者）など来場された方全員の検温を実施します。</w:t>
      </w:r>
      <w:r w:rsidR="001F1D63">
        <w:rPr>
          <w:rFonts w:ascii="Meiryo UI" w:eastAsia="Meiryo UI" w:hAnsi="Meiryo UI" w:hint="eastAsia"/>
        </w:rPr>
        <w:t>（体温計は東芝野球部で用意します）</w:t>
      </w:r>
    </w:p>
    <w:p w:rsidR="001F1D63" w:rsidRPr="00E111B3" w:rsidRDefault="00E111B3" w:rsidP="000F72EE">
      <w:pPr>
        <w:rPr>
          <w:rFonts w:ascii="Meiryo UI" w:eastAsia="Meiryo UI" w:hAnsi="Meiryo UI"/>
          <w:b/>
          <w:u w:val="single"/>
        </w:rPr>
      </w:pPr>
      <w:r>
        <w:rPr>
          <w:rFonts w:ascii="Meiryo UI" w:eastAsia="Meiryo UI" w:hAnsi="Meiryo UI" w:hint="eastAsia"/>
          <w:b/>
          <w:u w:val="single"/>
        </w:rPr>
        <w:t>２．</w:t>
      </w:r>
      <w:r w:rsidR="001F1D63" w:rsidRPr="00E111B3">
        <w:rPr>
          <w:rFonts w:ascii="Meiryo UI" w:eastAsia="Meiryo UI" w:hAnsi="Meiryo UI" w:hint="eastAsia"/>
          <w:b/>
          <w:u w:val="single"/>
        </w:rPr>
        <w:t>野球教室中の注意事項</w:t>
      </w:r>
    </w:p>
    <w:p w:rsidR="001F1D63" w:rsidRDefault="001F1D63" w:rsidP="000F72EE">
      <w:pPr>
        <w:rPr>
          <w:rFonts w:ascii="Meiryo UI" w:eastAsia="Meiryo UI" w:hAnsi="Meiryo UI"/>
        </w:rPr>
      </w:pPr>
      <w:r>
        <w:rPr>
          <w:rFonts w:ascii="Meiryo UI" w:eastAsia="Meiryo UI" w:hAnsi="Meiryo UI" w:hint="eastAsia"/>
        </w:rPr>
        <w:t>・受付時・野球教室中などこまめに手指の消毒を実施します。</w:t>
      </w:r>
    </w:p>
    <w:p w:rsidR="00401D65" w:rsidRDefault="00401D65" w:rsidP="000F72EE">
      <w:pPr>
        <w:rPr>
          <w:rFonts w:ascii="Meiryo UI" w:eastAsia="Meiryo UI" w:hAnsi="Meiryo UI"/>
        </w:rPr>
      </w:pPr>
      <w:r>
        <w:rPr>
          <w:rFonts w:ascii="Meiryo UI" w:eastAsia="Meiryo UI" w:hAnsi="Meiryo UI" w:hint="eastAsia"/>
        </w:rPr>
        <w:t>・運動量が多い練習時を除き、マスクを着用してください。</w:t>
      </w:r>
    </w:p>
    <w:p w:rsidR="001F1D63" w:rsidRDefault="001F1D63" w:rsidP="000F72EE">
      <w:pPr>
        <w:rPr>
          <w:rFonts w:ascii="Meiryo UI" w:eastAsia="Meiryo UI" w:hAnsi="Meiryo UI"/>
        </w:rPr>
      </w:pPr>
      <w:r>
        <w:rPr>
          <w:rFonts w:ascii="Meiryo UI" w:eastAsia="Meiryo UI" w:hAnsi="Meiryo UI" w:hint="eastAsia"/>
        </w:rPr>
        <w:t>・個人</w:t>
      </w:r>
      <w:r w:rsidR="00E111B3">
        <w:rPr>
          <w:rFonts w:ascii="Meiryo UI" w:eastAsia="Meiryo UI" w:hAnsi="Meiryo UI" w:hint="eastAsia"/>
        </w:rPr>
        <w:t>間での用具の貸し借りはできるだけ避けるようお願いします。</w:t>
      </w:r>
    </w:p>
    <w:p w:rsidR="001F1D63" w:rsidRPr="00E111B3" w:rsidRDefault="00E111B3" w:rsidP="000F72EE">
      <w:pPr>
        <w:rPr>
          <w:rFonts w:ascii="Meiryo UI" w:eastAsia="Meiryo UI" w:hAnsi="Meiryo UI"/>
          <w:b/>
          <w:u w:val="single"/>
        </w:rPr>
      </w:pPr>
      <w:r>
        <w:rPr>
          <w:rFonts w:ascii="Meiryo UI" w:eastAsia="Meiryo UI" w:hAnsi="Meiryo UI" w:hint="eastAsia"/>
          <w:b/>
          <w:u w:val="single"/>
        </w:rPr>
        <w:t>３．</w:t>
      </w:r>
      <w:r w:rsidR="001F1D63" w:rsidRPr="00E111B3">
        <w:rPr>
          <w:rFonts w:ascii="Meiryo UI" w:eastAsia="Meiryo UI" w:hAnsi="Meiryo UI" w:hint="eastAsia"/>
          <w:b/>
          <w:u w:val="single"/>
        </w:rPr>
        <w:t>その他</w:t>
      </w:r>
    </w:p>
    <w:p w:rsidR="000F72EE" w:rsidRDefault="00467268" w:rsidP="000F72EE">
      <w:pPr>
        <w:rPr>
          <w:rFonts w:ascii="Meiryo UI" w:eastAsia="Meiryo UI" w:hAnsi="Meiryo UI"/>
        </w:rPr>
      </w:pPr>
      <w:r>
        <w:rPr>
          <w:rFonts w:ascii="Meiryo UI" w:eastAsia="Meiryo UI" w:hAnsi="Meiryo UI" w:hint="eastAsia"/>
        </w:rPr>
        <w:t>・</w:t>
      </w:r>
      <w:r w:rsidR="000F72EE" w:rsidRPr="000F72EE">
        <w:rPr>
          <w:rFonts w:ascii="Meiryo UI" w:eastAsia="Meiryo UI" w:hAnsi="Meiryo UI" w:hint="eastAsia"/>
        </w:rPr>
        <w:t>政府の方針や県内の感染拡大の状況によって、各変更がございますことを予めご了承ください。</w:t>
      </w:r>
    </w:p>
    <w:p w:rsidR="00401D65" w:rsidRPr="00467268" w:rsidRDefault="00401D65" w:rsidP="000F72EE">
      <w:pPr>
        <w:rPr>
          <w:rFonts w:ascii="Meiryo UI" w:eastAsia="Meiryo UI" w:hAnsi="Meiryo UI"/>
        </w:rPr>
      </w:pPr>
    </w:p>
    <w:p w:rsidR="000F72EE" w:rsidRPr="00E111B3" w:rsidRDefault="000F72EE" w:rsidP="000F72EE">
      <w:pPr>
        <w:rPr>
          <w:rFonts w:ascii="Meiryo UI" w:eastAsia="Meiryo UI" w:hAnsi="Meiryo UI"/>
          <w:b/>
          <w:sz w:val="22"/>
        </w:rPr>
      </w:pPr>
      <w:r w:rsidRPr="00E111B3">
        <w:rPr>
          <w:rFonts w:ascii="Meiryo UI" w:eastAsia="Meiryo UI" w:hAnsi="Meiryo UI" w:hint="eastAsia"/>
          <w:b/>
          <w:sz w:val="22"/>
        </w:rPr>
        <w:t>個人情報の取り扱いについて</w:t>
      </w:r>
    </w:p>
    <w:p w:rsidR="00E111B3" w:rsidRDefault="00E111B3" w:rsidP="00E111B3">
      <w:pPr>
        <w:ind w:leftChars="100" w:left="420" w:hangingChars="100" w:hanging="210"/>
        <w:rPr>
          <w:rFonts w:ascii="Meiryo UI" w:eastAsia="Meiryo UI" w:hAnsi="Meiryo UI" w:cs="Meiryo UI"/>
          <w:szCs w:val="24"/>
        </w:rPr>
      </w:pPr>
      <w:r w:rsidRPr="00E111B3">
        <w:rPr>
          <w:rFonts w:ascii="Meiryo UI" w:eastAsia="Meiryo UI" w:hAnsi="Meiryo UI" w:cs="Meiryo UI" w:hint="eastAsia"/>
          <w:szCs w:val="24"/>
        </w:rPr>
        <w:t>ふれあい野球教室に申込をいただく個人情報は、</w:t>
      </w:r>
      <w:hyperlink r:id="rId6" w:history="1">
        <w:r w:rsidRPr="00E111B3">
          <w:rPr>
            <w:rFonts w:ascii="Meiryo UI" w:eastAsia="Meiryo UI" w:hAnsi="Meiryo UI" w:cs="Meiryo UI" w:hint="eastAsia"/>
            <w:color w:val="0000FF"/>
            <w:szCs w:val="24"/>
            <w:u w:val="single"/>
          </w:rPr>
          <w:t>㈱東芝　「個人情報保護方針」</w:t>
        </w:r>
      </w:hyperlink>
      <w:r w:rsidRPr="00E111B3">
        <w:rPr>
          <w:rFonts w:ascii="Meiryo UI" w:eastAsia="Meiryo UI" w:hAnsi="Meiryo UI" w:cs="Meiryo UI" w:hint="eastAsia"/>
          <w:szCs w:val="24"/>
        </w:rPr>
        <w:t>に基づき適切に取り扱い、</w:t>
      </w:r>
    </w:p>
    <w:p w:rsidR="00E111B3" w:rsidRPr="00E111B3" w:rsidRDefault="00E111B3" w:rsidP="00E111B3">
      <w:pPr>
        <w:ind w:left="420" w:hangingChars="200" w:hanging="420"/>
        <w:rPr>
          <w:rFonts w:ascii="Meiryo UI" w:eastAsia="Meiryo UI" w:hAnsi="Meiryo UI" w:cs="Meiryo UI"/>
          <w:szCs w:val="24"/>
        </w:rPr>
      </w:pPr>
      <w:r w:rsidRPr="00E111B3">
        <w:rPr>
          <w:rFonts w:ascii="Meiryo UI" w:eastAsia="Meiryo UI" w:hAnsi="Meiryo UI" w:cs="Meiryo UI" w:hint="eastAsia"/>
          <w:szCs w:val="24"/>
        </w:rPr>
        <w:t>イベント参加時の受付及び事務連絡に使用させていただきます。</w:t>
      </w:r>
    </w:p>
    <w:p w:rsidR="00E111B3" w:rsidRPr="00E111B3" w:rsidRDefault="00E111B3" w:rsidP="00E111B3">
      <w:pPr>
        <w:ind w:firstLineChars="100" w:firstLine="210"/>
        <w:rPr>
          <w:rFonts w:ascii="Meiryo UI" w:eastAsia="Meiryo UI" w:hAnsi="Meiryo UI" w:cs="Meiryo UI"/>
          <w:szCs w:val="24"/>
        </w:rPr>
      </w:pPr>
      <w:r w:rsidRPr="00E111B3">
        <w:rPr>
          <w:rFonts w:ascii="Meiryo UI" w:eastAsia="Meiryo UI" w:hAnsi="Meiryo UI" w:cs="Meiryo UI" w:hint="eastAsia"/>
          <w:szCs w:val="24"/>
        </w:rPr>
        <w:t>なお、申込み時に関する個人情報は、ふれあい野球教室以外に使用致しません。</w:t>
      </w:r>
    </w:p>
    <w:p w:rsidR="00E111B3" w:rsidRPr="00E111B3" w:rsidRDefault="00E111B3" w:rsidP="00E111B3">
      <w:pPr>
        <w:ind w:firstLineChars="100" w:firstLine="210"/>
        <w:rPr>
          <w:rFonts w:ascii="Meiryo UI" w:eastAsia="Meiryo UI" w:hAnsi="Meiryo UI" w:cs="Meiryo UI"/>
          <w:szCs w:val="24"/>
        </w:rPr>
      </w:pPr>
      <w:r w:rsidRPr="00E111B3">
        <w:rPr>
          <w:rFonts w:ascii="Meiryo UI" w:eastAsia="Meiryo UI" w:hAnsi="Meiryo UI" w:cs="Meiryo UI" w:hint="eastAsia"/>
          <w:szCs w:val="24"/>
        </w:rPr>
        <w:t>ご理解、同意のうえお申込みをお願い致します。</w:t>
      </w:r>
    </w:p>
    <w:p w:rsidR="000F72EE" w:rsidRDefault="000F72EE" w:rsidP="000F72EE">
      <w:pPr>
        <w:rPr>
          <w:rFonts w:ascii="Meiryo UI" w:eastAsia="Meiryo UI" w:hAnsi="Meiryo UI"/>
        </w:rPr>
      </w:pPr>
    </w:p>
    <w:p w:rsidR="00E111B3" w:rsidRPr="00E111B3" w:rsidRDefault="00E111B3" w:rsidP="000F72EE">
      <w:pPr>
        <w:rPr>
          <w:rFonts w:ascii="Meiryo UI" w:eastAsia="Meiryo UI" w:hAnsi="Meiryo UI"/>
        </w:rPr>
      </w:pPr>
      <w:r>
        <w:rPr>
          <w:rFonts w:ascii="Meiryo UI" w:eastAsia="Meiryo UI" w:hAnsi="Meiryo UI" w:hint="eastAsia"/>
        </w:rPr>
        <w:t xml:space="preserve">　また野球教室参加者で感染者の発生が確認された場合には、個人情報の取り扱いに十分注意しながら、参加者の情報を保健所に提供する場合があります。</w:t>
      </w:r>
    </w:p>
    <w:p w:rsidR="000F72EE" w:rsidRPr="00E111B3" w:rsidRDefault="000F72EE" w:rsidP="000F72EE">
      <w:pPr>
        <w:rPr>
          <w:rFonts w:ascii="Meiryo UI" w:eastAsia="Meiryo UI" w:hAnsi="Meiryo UI"/>
        </w:rPr>
      </w:pPr>
    </w:p>
    <w:sectPr w:rsidR="000F72EE" w:rsidRPr="00E111B3" w:rsidSect="00401D65">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68" w:rsidRDefault="00B67968" w:rsidP="00E111B3">
      <w:r>
        <w:separator/>
      </w:r>
    </w:p>
  </w:endnote>
  <w:endnote w:type="continuationSeparator" w:id="0">
    <w:p w:rsidR="00B67968" w:rsidRDefault="00B67968" w:rsidP="00E1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68" w:rsidRDefault="00B67968" w:rsidP="00E111B3">
      <w:r>
        <w:separator/>
      </w:r>
    </w:p>
  </w:footnote>
  <w:footnote w:type="continuationSeparator" w:id="0">
    <w:p w:rsidR="00B67968" w:rsidRDefault="00B67968" w:rsidP="00E11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EE"/>
    <w:rsid w:val="000142F0"/>
    <w:rsid w:val="000F72EE"/>
    <w:rsid w:val="001F1D63"/>
    <w:rsid w:val="0020088F"/>
    <w:rsid w:val="00376FC0"/>
    <w:rsid w:val="00401D65"/>
    <w:rsid w:val="00467268"/>
    <w:rsid w:val="0089342C"/>
    <w:rsid w:val="00974AA4"/>
    <w:rsid w:val="00B0424C"/>
    <w:rsid w:val="00B67968"/>
    <w:rsid w:val="00C271E3"/>
    <w:rsid w:val="00D752EF"/>
    <w:rsid w:val="00E111B3"/>
    <w:rsid w:val="00E61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5810A"/>
  <w15:chartTrackingRefBased/>
  <w15:docId w15:val="{12C40601-E056-4914-9494-A33DFAEB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1B3"/>
    <w:pPr>
      <w:tabs>
        <w:tab w:val="center" w:pos="4252"/>
        <w:tab w:val="right" w:pos="8504"/>
      </w:tabs>
      <w:snapToGrid w:val="0"/>
    </w:pPr>
  </w:style>
  <w:style w:type="character" w:customStyle="1" w:styleId="a4">
    <w:name w:val="ヘッダー (文字)"/>
    <w:basedOn w:val="a0"/>
    <w:link w:val="a3"/>
    <w:uiPriority w:val="99"/>
    <w:rsid w:val="00E111B3"/>
  </w:style>
  <w:style w:type="paragraph" w:styleId="a5">
    <w:name w:val="footer"/>
    <w:basedOn w:val="a"/>
    <w:link w:val="a6"/>
    <w:uiPriority w:val="99"/>
    <w:unhideWhenUsed/>
    <w:rsid w:val="00E111B3"/>
    <w:pPr>
      <w:tabs>
        <w:tab w:val="center" w:pos="4252"/>
        <w:tab w:val="right" w:pos="8504"/>
      </w:tabs>
      <w:snapToGrid w:val="0"/>
    </w:pPr>
  </w:style>
  <w:style w:type="character" w:customStyle="1" w:styleId="a6">
    <w:name w:val="フッター (文字)"/>
    <w:basedOn w:val="a0"/>
    <w:link w:val="a5"/>
    <w:uiPriority w:val="99"/>
    <w:rsid w:val="00E111B3"/>
  </w:style>
  <w:style w:type="paragraph" w:styleId="a7">
    <w:name w:val="Balloon Text"/>
    <w:basedOn w:val="a"/>
    <w:link w:val="a8"/>
    <w:uiPriority w:val="99"/>
    <w:semiHidden/>
    <w:unhideWhenUsed/>
    <w:rsid w:val="008934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shiba.co.jp/privacy/index_j.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(株)東芝</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 shota(大場 翔太 ○人総□スポーツ)</dc:creator>
  <cp:keywords/>
  <dc:description/>
  <cp:lastModifiedBy>oba shota(大場 翔太 ○人総□スポーツ)</cp:lastModifiedBy>
  <cp:revision>6</cp:revision>
  <cp:lastPrinted>2021-12-28T06:31:00Z</cp:lastPrinted>
  <dcterms:created xsi:type="dcterms:W3CDTF">2021-12-28T02:41:00Z</dcterms:created>
  <dcterms:modified xsi:type="dcterms:W3CDTF">2022-01-05T01:35:00Z</dcterms:modified>
</cp:coreProperties>
</file>